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6118" w14:textId="0C7826CF" w:rsidR="009E7D34" w:rsidRPr="005A6680" w:rsidRDefault="009E7D34" w:rsidP="00B46FF8">
      <w:pPr>
        <w:jc w:val="center"/>
        <w:rPr>
          <w:b/>
          <w:sz w:val="36"/>
          <w:szCs w:val="36"/>
          <w:u w:val="single"/>
        </w:rPr>
      </w:pPr>
      <w:r w:rsidRPr="005A6680">
        <w:rPr>
          <w:b/>
          <w:sz w:val="36"/>
          <w:szCs w:val="36"/>
        </w:rPr>
        <w:t xml:space="preserve">On behalf of </w:t>
      </w:r>
      <w:r w:rsidR="00BC7ED7" w:rsidRPr="005A6680">
        <w:rPr>
          <w:b/>
          <w:sz w:val="36"/>
          <w:szCs w:val="36"/>
        </w:rPr>
        <w:t xml:space="preserve">NHS Herefordshire and </w:t>
      </w:r>
      <w:r w:rsidRPr="005A6680">
        <w:rPr>
          <w:b/>
          <w:sz w:val="36"/>
          <w:szCs w:val="36"/>
        </w:rPr>
        <w:t>Worcestershire</w:t>
      </w:r>
      <w:r w:rsidR="00BC7ED7" w:rsidRPr="005A6680">
        <w:rPr>
          <w:b/>
          <w:sz w:val="36"/>
          <w:szCs w:val="36"/>
        </w:rPr>
        <w:t xml:space="preserve"> CCG and</w:t>
      </w:r>
      <w:r w:rsidRPr="005A6680">
        <w:rPr>
          <w:b/>
          <w:sz w:val="36"/>
          <w:szCs w:val="36"/>
        </w:rPr>
        <w:t xml:space="preserve"> </w:t>
      </w:r>
      <w:proofErr w:type="spellStart"/>
      <w:r w:rsidRPr="005A6680">
        <w:rPr>
          <w:b/>
          <w:sz w:val="36"/>
          <w:szCs w:val="36"/>
        </w:rPr>
        <w:t>LMC</w:t>
      </w:r>
      <w:r w:rsidR="008A4B51" w:rsidRPr="005A6680">
        <w:rPr>
          <w:b/>
          <w:sz w:val="36"/>
          <w:szCs w:val="36"/>
        </w:rPr>
        <w:t>s</w:t>
      </w:r>
      <w:proofErr w:type="spellEnd"/>
    </w:p>
    <w:p w14:paraId="7BD5B91A" w14:textId="05236803" w:rsidR="00944ACE" w:rsidRPr="005A6680" w:rsidRDefault="00BC7ED7" w:rsidP="00190C4C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5A6680">
        <w:rPr>
          <w:b/>
          <w:sz w:val="36"/>
          <w:szCs w:val="36"/>
          <w:u w:val="single"/>
        </w:rPr>
        <w:t xml:space="preserve">An </w:t>
      </w:r>
      <w:r w:rsidR="00797925" w:rsidRPr="005A6680">
        <w:rPr>
          <w:b/>
          <w:sz w:val="36"/>
          <w:szCs w:val="36"/>
          <w:u w:val="single"/>
        </w:rPr>
        <w:t xml:space="preserve">Exciting opportunity to </w:t>
      </w:r>
      <w:r w:rsidR="008A4B51" w:rsidRPr="005A6680">
        <w:rPr>
          <w:b/>
          <w:sz w:val="36"/>
          <w:szCs w:val="36"/>
          <w:u w:val="single"/>
        </w:rPr>
        <w:t>join</w:t>
      </w:r>
      <w:r w:rsidR="00797925" w:rsidRPr="005A6680">
        <w:rPr>
          <w:b/>
          <w:sz w:val="36"/>
          <w:szCs w:val="36"/>
          <w:u w:val="single"/>
        </w:rPr>
        <w:t xml:space="preserve"> </w:t>
      </w:r>
      <w:r w:rsidR="00944ACE" w:rsidRPr="005A6680">
        <w:rPr>
          <w:b/>
          <w:sz w:val="36"/>
          <w:szCs w:val="36"/>
          <w:u w:val="single"/>
        </w:rPr>
        <w:t>Hereford</w:t>
      </w:r>
      <w:r w:rsidR="00B46FF8">
        <w:rPr>
          <w:b/>
          <w:sz w:val="36"/>
          <w:szCs w:val="36"/>
          <w:u w:val="single"/>
        </w:rPr>
        <w:t>shire</w:t>
      </w:r>
      <w:r w:rsidR="00944ACE" w:rsidRPr="005A6680">
        <w:rPr>
          <w:b/>
          <w:sz w:val="36"/>
          <w:szCs w:val="36"/>
          <w:u w:val="single"/>
        </w:rPr>
        <w:t xml:space="preserve"> and Worcestershire’s Primary Care </w:t>
      </w:r>
      <w:r w:rsidR="00EF2F1C">
        <w:rPr>
          <w:b/>
          <w:sz w:val="36"/>
          <w:szCs w:val="36"/>
          <w:u w:val="single"/>
        </w:rPr>
        <w:t>R</w:t>
      </w:r>
      <w:r w:rsidR="00944ACE" w:rsidRPr="005A6680">
        <w:rPr>
          <w:b/>
          <w:sz w:val="36"/>
          <w:szCs w:val="36"/>
          <w:u w:val="single"/>
        </w:rPr>
        <w:t xml:space="preserve">esilience </w:t>
      </w:r>
      <w:r w:rsidR="00EF2F1C">
        <w:rPr>
          <w:b/>
          <w:sz w:val="36"/>
          <w:szCs w:val="36"/>
          <w:u w:val="single"/>
        </w:rPr>
        <w:t>P</w:t>
      </w:r>
      <w:r w:rsidR="00944ACE" w:rsidRPr="005A6680">
        <w:rPr>
          <w:b/>
          <w:sz w:val="36"/>
          <w:szCs w:val="36"/>
          <w:u w:val="single"/>
        </w:rPr>
        <w:t>rogramme</w:t>
      </w:r>
    </w:p>
    <w:bookmarkEnd w:id="0"/>
    <w:p w14:paraId="7A41BCE3" w14:textId="2536616D" w:rsidR="00234480" w:rsidRPr="00AE57EF" w:rsidRDefault="00234480" w:rsidP="00EF2F1C">
      <w:pPr>
        <w:jc w:val="both"/>
        <w:rPr>
          <w:b/>
          <w:sz w:val="28"/>
          <w:szCs w:val="28"/>
          <w:u w:val="single"/>
        </w:rPr>
      </w:pPr>
      <w:r w:rsidRPr="00AE57EF">
        <w:rPr>
          <w:b/>
          <w:sz w:val="28"/>
          <w:szCs w:val="28"/>
          <w:u w:val="single"/>
        </w:rPr>
        <w:t xml:space="preserve">The </w:t>
      </w:r>
      <w:r w:rsidR="005A6680" w:rsidRPr="00AE57EF">
        <w:rPr>
          <w:b/>
          <w:sz w:val="28"/>
          <w:szCs w:val="28"/>
          <w:u w:val="single"/>
        </w:rPr>
        <w:t xml:space="preserve">NHS </w:t>
      </w:r>
      <w:proofErr w:type="spellStart"/>
      <w:r w:rsidRPr="00AE57EF">
        <w:rPr>
          <w:b/>
          <w:sz w:val="28"/>
          <w:szCs w:val="28"/>
          <w:u w:val="single"/>
        </w:rPr>
        <w:t>H&amp;W</w:t>
      </w:r>
      <w:proofErr w:type="spellEnd"/>
      <w:r w:rsidRPr="00AE57EF">
        <w:rPr>
          <w:b/>
          <w:sz w:val="28"/>
          <w:szCs w:val="28"/>
          <w:u w:val="single"/>
        </w:rPr>
        <w:t xml:space="preserve"> General Practice Support Teams (</w:t>
      </w:r>
      <w:proofErr w:type="spellStart"/>
      <w:r w:rsidRPr="00AE57EF">
        <w:rPr>
          <w:b/>
          <w:sz w:val="28"/>
          <w:szCs w:val="28"/>
          <w:u w:val="single"/>
        </w:rPr>
        <w:t>GPST</w:t>
      </w:r>
      <w:proofErr w:type="spellEnd"/>
      <w:r w:rsidRPr="00AE57EF">
        <w:rPr>
          <w:b/>
          <w:sz w:val="28"/>
          <w:szCs w:val="28"/>
          <w:u w:val="single"/>
        </w:rPr>
        <w:t>)</w:t>
      </w:r>
    </w:p>
    <w:p w14:paraId="71C85D7B" w14:textId="7C4BD5DF" w:rsidR="00797925" w:rsidRPr="00B46FF8" w:rsidRDefault="004A1F90" w:rsidP="00EF2F1C">
      <w:pPr>
        <w:jc w:val="both"/>
      </w:pPr>
      <w:r w:rsidRPr="00B46FF8">
        <w:t>A</w:t>
      </w:r>
      <w:r w:rsidR="00DD2B66" w:rsidRPr="00B46FF8">
        <w:t xml:space="preserve">re you an experienced GP, Practice Manager or Practice Nurse? Would you be interested in supporting your peers across </w:t>
      </w:r>
      <w:r w:rsidR="00BC7ED7" w:rsidRPr="00B46FF8">
        <w:t xml:space="preserve">Herefordshire and </w:t>
      </w:r>
      <w:r w:rsidR="00DD2B66" w:rsidRPr="00B46FF8">
        <w:t>Worcestershire if they need</w:t>
      </w:r>
      <w:r w:rsidR="00493211" w:rsidRPr="00CD54FB">
        <w:t>ed</w:t>
      </w:r>
      <w:r w:rsidR="00DD2B66" w:rsidRPr="004447CE">
        <w:rPr>
          <w:color w:val="FF0000"/>
        </w:rPr>
        <w:t xml:space="preserve"> </w:t>
      </w:r>
      <w:r w:rsidR="00DD2B66" w:rsidRPr="00B46FF8">
        <w:t>some advice or help?</w:t>
      </w:r>
      <w:r w:rsidR="00797925" w:rsidRPr="00B46FF8">
        <w:t xml:space="preserve"> </w:t>
      </w:r>
      <w:r w:rsidR="00DD2B66" w:rsidRPr="00B46FF8">
        <w:t xml:space="preserve"> If</w:t>
      </w:r>
      <w:r w:rsidR="00DD2B66" w:rsidRPr="00CD54FB">
        <w:t xml:space="preserve"> </w:t>
      </w:r>
      <w:r w:rsidR="004447CE" w:rsidRPr="00CD54FB">
        <w:t xml:space="preserve">so </w:t>
      </w:r>
      <w:r w:rsidR="00DD2B66" w:rsidRPr="00B46FF8">
        <w:t xml:space="preserve">then we may have an opportunity </w:t>
      </w:r>
      <w:r w:rsidR="004447CE">
        <w:t xml:space="preserve">for you </w:t>
      </w:r>
      <w:r w:rsidR="00DD2B66" w:rsidRPr="00B46FF8">
        <w:t xml:space="preserve">to consider.  </w:t>
      </w:r>
    </w:p>
    <w:p w14:paraId="2EB73856" w14:textId="29E7DF58" w:rsidR="00574B47" w:rsidRPr="00B46FF8" w:rsidRDefault="00153D3D" w:rsidP="00EF2F1C">
      <w:pPr>
        <w:jc w:val="both"/>
      </w:pPr>
      <w:r w:rsidRPr="00B46FF8">
        <w:t xml:space="preserve">After </w:t>
      </w:r>
      <w:r w:rsidR="00BC7ED7" w:rsidRPr="00B46FF8">
        <w:t>establishing a</w:t>
      </w:r>
      <w:r w:rsidRPr="00B46FF8">
        <w:t xml:space="preserve"> successful </w:t>
      </w:r>
      <w:r w:rsidR="00BC7ED7" w:rsidRPr="00B46FF8">
        <w:t xml:space="preserve">team in Worcestershire during 2017 we are now looking to establish a similar team in Herefordshire. </w:t>
      </w:r>
      <w:r w:rsidRPr="00B46FF8">
        <w:t xml:space="preserve"> </w:t>
      </w:r>
    </w:p>
    <w:p w14:paraId="45F91070" w14:textId="2B9B8F5D" w:rsidR="00153D3D" w:rsidRPr="00B46FF8" w:rsidRDefault="00153D3D" w:rsidP="00EF2F1C">
      <w:pPr>
        <w:jc w:val="both"/>
      </w:pPr>
      <w:r w:rsidRPr="00B46FF8">
        <w:t>The ambition is to have an</w:t>
      </w:r>
      <w:r w:rsidR="00BC7ED7" w:rsidRPr="00B46FF8">
        <w:t xml:space="preserve"> </w:t>
      </w:r>
      <w:proofErr w:type="spellStart"/>
      <w:r w:rsidR="00BC7ED7" w:rsidRPr="00B46FF8">
        <w:t>STP</w:t>
      </w:r>
      <w:proofErr w:type="spellEnd"/>
      <w:r w:rsidR="00BC7ED7" w:rsidRPr="00B46FF8">
        <w:t xml:space="preserve"> wide</w:t>
      </w:r>
      <w:r w:rsidRPr="00B46FF8">
        <w:t xml:space="preserve"> Internal </w:t>
      </w:r>
      <w:r w:rsidR="00DD2B66" w:rsidRPr="00B46FF8">
        <w:t>Resilience Programme</w:t>
      </w:r>
      <w:r w:rsidRPr="00B46FF8">
        <w:t xml:space="preserve"> </w:t>
      </w:r>
      <w:r w:rsidR="0072237B" w:rsidRPr="00B46FF8">
        <w:t>which is</w:t>
      </w:r>
      <w:r w:rsidR="00A5242C" w:rsidRPr="00B46FF8">
        <w:t>:</w:t>
      </w:r>
    </w:p>
    <w:p w14:paraId="7EF86051" w14:textId="433F4D81" w:rsidR="00355EF1" w:rsidRPr="00B46FF8" w:rsidRDefault="0072237B" w:rsidP="00EF2F1C">
      <w:pPr>
        <w:jc w:val="both"/>
        <w:rPr>
          <w:i/>
        </w:rPr>
      </w:pPr>
      <w:r w:rsidRPr="00B46FF8">
        <w:rPr>
          <w:i/>
        </w:rPr>
        <w:t>R</w:t>
      </w:r>
      <w:r w:rsidR="00DD2B66" w:rsidRPr="00B46FF8">
        <w:rPr>
          <w:i/>
        </w:rPr>
        <w:t>esponsive to the needs of GP practices</w:t>
      </w:r>
      <w:r w:rsidR="00AB2413" w:rsidRPr="00B46FF8">
        <w:rPr>
          <w:i/>
        </w:rPr>
        <w:t xml:space="preserve"> and Primary Care Networks</w:t>
      </w:r>
      <w:r w:rsidR="00DD2B66" w:rsidRPr="00B46FF8">
        <w:rPr>
          <w:i/>
        </w:rPr>
        <w:t xml:space="preserve"> and e</w:t>
      </w:r>
      <w:r w:rsidR="00153D3D" w:rsidRPr="00B46FF8">
        <w:rPr>
          <w:i/>
        </w:rPr>
        <w:t>mpowers practices</w:t>
      </w:r>
      <w:r w:rsidR="008A4B51" w:rsidRPr="00B46FF8">
        <w:rPr>
          <w:i/>
        </w:rPr>
        <w:t xml:space="preserve"> and PCNs</w:t>
      </w:r>
      <w:r w:rsidR="00153D3D" w:rsidRPr="00B46FF8">
        <w:rPr>
          <w:i/>
        </w:rPr>
        <w:t xml:space="preserve"> to make operational and team changes that directly and indirectly address challenges they are facing in the short to medium term. </w:t>
      </w:r>
      <w:r w:rsidR="00355EF1" w:rsidRPr="00B46FF8">
        <w:rPr>
          <w:i/>
        </w:rPr>
        <w:t xml:space="preserve"> </w:t>
      </w:r>
    </w:p>
    <w:p w14:paraId="1993F625" w14:textId="152FF158" w:rsidR="00355EF1" w:rsidRPr="00B46FF8" w:rsidRDefault="00355EF1" w:rsidP="00EF2F1C">
      <w:pPr>
        <w:jc w:val="both"/>
      </w:pPr>
      <w:r w:rsidRPr="00B46FF8">
        <w:t>The</w:t>
      </w:r>
      <w:r w:rsidR="00234480" w:rsidRPr="00B46FF8">
        <w:t xml:space="preserve"> </w:t>
      </w:r>
      <w:proofErr w:type="spellStart"/>
      <w:r w:rsidR="00234480" w:rsidRPr="00B46FF8">
        <w:t>GPST</w:t>
      </w:r>
      <w:proofErr w:type="spellEnd"/>
      <w:r w:rsidRPr="00B46FF8">
        <w:t xml:space="preserve"> team’s role is</w:t>
      </w:r>
      <w:r w:rsidR="00496632" w:rsidRPr="00B46FF8">
        <w:t xml:space="preserve"> to</w:t>
      </w:r>
      <w:r w:rsidRPr="00B46FF8">
        <w:t xml:space="preserve">; </w:t>
      </w:r>
    </w:p>
    <w:p w14:paraId="5C56A083" w14:textId="23591961" w:rsidR="00355EF1" w:rsidRPr="00B46FF8" w:rsidRDefault="00496632" w:rsidP="00EF2F1C">
      <w:pPr>
        <w:jc w:val="both"/>
        <w:rPr>
          <w:i/>
        </w:rPr>
      </w:pPr>
      <w:r w:rsidRPr="00B46FF8">
        <w:rPr>
          <w:i/>
        </w:rPr>
        <w:t xml:space="preserve">Use </w:t>
      </w:r>
      <w:r w:rsidR="00355EF1" w:rsidRPr="00B46FF8">
        <w:rPr>
          <w:i/>
        </w:rPr>
        <w:t>local</w:t>
      </w:r>
      <w:r w:rsidRPr="00B46FF8">
        <w:rPr>
          <w:i/>
        </w:rPr>
        <w:t>, appropriate</w:t>
      </w:r>
      <w:r w:rsidR="00355EF1" w:rsidRPr="00B46FF8">
        <w:rPr>
          <w:i/>
        </w:rPr>
        <w:t xml:space="preserve"> professionals’ expertise to ensure that </w:t>
      </w:r>
      <w:r w:rsidR="00195A9D" w:rsidRPr="00B46FF8">
        <w:rPr>
          <w:i/>
        </w:rPr>
        <w:t>practices can</w:t>
      </w:r>
      <w:r w:rsidR="00355EF1" w:rsidRPr="00B46FF8">
        <w:rPr>
          <w:i/>
        </w:rPr>
        <w:t xml:space="preserve"> carry on functioning during times of crises.</w:t>
      </w:r>
    </w:p>
    <w:p w14:paraId="0258AED7" w14:textId="77777777" w:rsidR="00153D3D" w:rsidRDefault="00153D3D" w:rsidP="00EF2F1C">
      <w:pPr>
        <w:jc w:val="both"/>
      </w:pPr>
      <w:r>
        <w:t>The Internal Resilience Programme will be available for practices that require support in areas including, but not limited to;</w:t>
      </w:r>
    </w:p>
    <w:p w14:paraId="1F381B24" w14:textId="13838DEF" w:rsidR="00153D3D" w:rsidRPr="00797925" w:rsidRDefault="00153D3D" w:rsidP="00EF2F1C">
      <w:pPr>
        <w:pStyle w:val="ListParagraph"/>
        <w:numPr>
          <w:ilvl w:val="0"/>
          <w:numId w:val="1"/>
        </w:numPr>
        <w:jc w:val="both"/>
      </w:pPr>
      <w:r w:rsidRPr="00797925">
        <w:t xml:space="preserve">Peer support with </w:t>
      </w:r>
      <w:r w:rsidR="00CD54FB">
        <w:t>access through the CCG</w:t>
      </w:r>
      <w:r w:rsidR="009F7D19">
        <w:t>’s workforce programme</w:t>
      </w:r>
      <w:r w:rsidR="00CD54FB">
        <w:t xml:space="preserve"> to </w:t>
      </w:r>
      <w:r w:rsidRPr="00797925">
        <w:t>mentoring</w:t>
      </w:r>
      <w:r w:rsidR="00CD54FB">
        <w:t xml:space="preserve"> and </w:t>
      </w:r>
      <w:r w:rsidRPr="00797925">
        <w:t>coaching</w:t>
      </w:r>
      <w:r w:rsidR="004447CE">
        <w:t xml:space="preserve"> </w:t>
      </w:r>
    </w:p>
    <w:p w14:paraId="4675EDED" w14:textId="5345C98F" w:rsidR="00153D3D" w:rsidRDefault="00DD2B66" w:rsidP="00EF2F1C">
      <w:pPr>
        <w:pStyle w:val="ListParagraph"/>
        <w:numPr>
          <w:ilvl w:val="0"/>
          <w:numId w:val="1"/>
        </w:numPr>
        <w:jc w:val="both"/>
      </w:pPr>
      <w:r w:rsidRPr="00797925">
        <w:t>Identifying clinical areas for improvement</w:t>
      </w:r>
    </w:p>
    <w:p w14:paraId="37524F7D" w14:textId="515CE54A" w:rsidR="009F7D19" w:rsidRPr="00797925" w:rsidRDefault="009F7D19" w:rsidP="00EF2F1C">
      <w:pPr>
        <w:pStyle w:val="ListParagraph"/>
        <w:numPr>
          <w:ilvl w:val="0"/>
          <w:numId w:val="1"/>
        </w:numPr>
        <w:jc w:val="both"/>
      </w:pPr>
      <w:r>
        <w:t>Optimise the use of practice systems to enhance workload efficiencies</w:t>
      </w:r>
    </w:p>
    <w:p w14:paraId="35357045" w14:textId="77777777" w:rsidR="00DD2B66" w:rsidRPr="00797925" w:rsidRDefault="00DD2B66" w:rsidP="00EF2F1C">
      <w:pPr>
        <w:pStyle w:val="ListParagraph"/>
        <w:numPr>
          <w:ilvl w:val="0"/>
          <w:numId w:val="1"/>
        </w:numPr>
        <w:jc w:val="both"/>
      </w:pPr>
      <w:r w:rsidRPr="00797925">
        <w:t>Practice mergers/super-practices</w:t>
      </w:r>
    </w:p>
    <w:p w14:paraId="2C334F0B" w14:textId="77777777" w:rsidR="00DD2B66" w:rsidRPr="00797925" w:rsidRDefault="00DD2B66" w:rsidP="00EF2F1C">
      <w:pPr>
        <w:pStyle w:val="ListParagraph"/>
        <w:numPr>
          <w:ilvl w:val="0"/>
          <w:numId w:val="1"/>
        </w:numPr>
        <w:jc w:val="both"/>
      </w:pPr>
      <w:r w:rsidRPr="00797925">
        <w:t>Workforce planning and workload</w:t>
      </w:r>
    </w:p>
    <w:p w14:paraId="476C2C3E" w14:textId="77777777" w:rsidR="00DD2B66" w:rsidRPr="00797925" w:rsidRDefault="00DD2B66" w:rsidP="00EF2F1C">
      <w:pPr>
        <w:pStyle w:val="ListParagraph"/>
        <w:numPr>
          <w:ilvl w:val="0"/>
          <w:numId w:val="1"/>
        </w:numPr>
        <w:jc w:val="both"/>
      </w:pPr>
      <w:r w:rsidRPr="00797925">
        <w:t>Financial Payments and Claims</w:t>
      </w:r>
    </w:p>
    <w:p w14:paraId="1BEA18CC" w14:textId="77777777" w:rsidR="00DD2B66" w:rsidRPr="00797925" w:rsidRDefault="00DD2B66" w:rsidP="00EF2F1C">
      <w:pPr>
        <w:pStyle w:val="ListParagraph"/>
        <w:numPr>
          <w:ilvl w:val="0"/>
          <w:numId w:val="1"/>
        </w:numPr>
        <w:jc w:val="both"/>
      </w:pPr>
      <w:r w:rsidRPr="00797925">
        <w:t>Business skills/development</w:t>
      </w:r>
    </w:p>
    <w:p w14:paraId="0F27D7F1" w14:textId="77777777" w:rsidR="00DD2B66" w:rsidRDefault="00DD2B66" w:rsidP="00EF2F1C">
      <w:pPr>
        <w:pStyle w:val="ListParagraph"/>
        <w:numPr>
          <w:ilvl w:val="0"/>
          <w:numId w:val="1"/>
        </w:numPr>
        <w:jc w:val="both"/>
      </w:pPr>
      <w:r w:rsidRPr="00797925">
        <w:t xml:space="preserve">Professional Development </w:t>
      </w:r>
    </w:p>
    <w:p w14:paraId="535CDFF3" w14:textId="505FBD02" w:rsidR="00234480" w:rsidRDefault="00153D3D" w:rsidP="00EF2F1C">
      <w:pPr>
        <w:jc w:val="both"/>
      </w:pPr>
      <w:r w:rsidRPr="00797925">
        <w:t xml:space="preserve">In order to </w:t>
      </w:r>
      <w:r w:rsidR="00DD2B66" w:rsidRPr="00797925">
        <w:t xml:space="preserve">establish the </w:t>
      </w:r>
      <w:r w:rsidR="00BC7ED7">
        <w:t>Herefordshire</w:t>
      </w:r>
      <w:r w:rsidR="00B46FF8">
        <w:t xml:space="preserve"> </w:t>
      </w:r>
      <w:proofErr w:type="spellStart"/>
      <w:r w:rsidR="00B46FF8">
        <w:t>GPST</w:t>
      </w:r>
      <w:proofErr w:type="spellEnd"/>
      <w:r w:rsidR="00BC7ED7">
        <w:t xml:space="preserve"> and </w:t>
      </w:r>
      <w:r w:rsidR="001C1DF8">
        <w:t xml:space="preserve">build the existing </w:t>
      </w:r>
      <w:r w:rsidR="008A4B51">
        <w:t>team in Worcestershire</w:t>
      </w:r>
      <w:r w:rsidRPr="00797925">
        <w:t xml:space="preserve"> </w:t>
      </w:r>
      <w:r w:rsidR="00DD2B66" w:rsidRPr="00797925">
        <w:t xml:space="preserve">we are looking to recruit a number of </w:t>
      </w:r>
      <w:r w:rsidR="00355EF1" w:rsidRPr="00797925">
        <w:t>knowledgeable local</w:t>
      </w:r>
      <w:r w:rsidR="00DD2B66" w:rsidRPr="00797925">
        <w:t xml:space="preserve"> individuals who </w:t>
      </w:r>
      <w:r w:rsidR="00355EF1" w:rsidRPr="00797925">
        <w:t xml:space="preserve">wish to help </w:t>
      </w:r>
      <w:r w:rsidR="00DD2B66" w:rsidRPr="00797925">
        <w:t>peers</w:t>
      </w:r>
      <w:r w:rsidR="00355EF1" w:rsidRPr="00797925">
        <w:t>/practices</w:t>
      </w:r>
      <w:r w:rsidR="00797925" w:rsidRPr="00797925">
        <w:t xml:space="preserve"> who may require some support</w:t>
      </w:r>
      <w:r w:rsidR="00355EF1" w:rsidRPr="00797925">
        <w:t xml:space="preserve">.  </w:t>
      </w:r>
    </w:p>
    <w:p w14:paraId="72292D5A" w14:textId="1F19D544" w:rsidR="00153D3D" w:rsidRPr="00797925" w:rsidRDefault="00355EF1" w:rsidP="00EF2F1C">
      <w:pPr>
        <w:jc w:val="both"/>
      </w:pPr>
      <w:r w:rsidRPr="00797925">
        <w:t xml:space="preserve">You will be reimbursed for your </w:t>
      </w:r>
      <w:r w:rsidR="00B46FF8" w:rsidRPr="00797925">
        <w:t>time</w:t>
      </w:r>
      <w:r w:rsidR="00B46FF8">
        <w:t xml:space="preserve"> </w:t>
      </w:r>
      <w:r w:rsidRPr="00797925">
        <w:t xml:space="preserve">but you need the authorisation from your practice and </w:t>
      </w:r>
      <w:r w:rsidR="008A4B51">
        <w:t>protected</w:t>
      </w:r>
      <w:r w:rsidRPr="00797925">
        <w:t xml:space="preserve"> </w:t>
      </w:r>
      <w:r w:rsidR="00DD2B66" w:rsidRPr="00797925">
        <w:t xml:space="preserve">time available to </w:t>
      </w:r>
      <w:r w:rsidRPr="00797925">
        <w:t>help.</w:t>
      </w:r>
      <w:r w:rsidR="00DD2B66" w:rsidRPr="00797925">
        <w:t xml:space="preserve"> </w:t>
      </w:r>
      <w:r w:rsidR="00153D3D" w:rsidRPr="00797925">
        <w:t xml:space="preserve"> </w:t>
      </w:r>
      <w:r w:rsidR="00447DA6">
        <w:t>We are building teams with a wider skill-</w:t>
      </w:r>
      <w:r w:rsidR="008A4B51">
        <w:t>mix</w:t>
      </w:r>
      <w:r w:rsidR="00447DA6">
        <w:t xml:space="preserve"> to include</w:t>
      </w:r>
      <w:r w:rsidR="008A4B51">
        <w:t xml:space="preserve"> </w:t>
      </w:r>
      <w:r w:rsidR="00DD2B66" w:rsidRPr="00797925">
        <w:t xml:space="preserve">GPs, </w:t>
      </w:r>
      <w:r w:rsidR="00DD2B66" w:rsidRPr="00797925">
        <w:lastRenderedPageBreak/>
        <w:t>Practice</w:t>
      </w:r>
      <w:r w:rsidR="00B46FF8">
        <w:t>/Business</w:t>
      </w:r>
      <w:r w:rsidR="00DD2B66" w:rsidRPr="00797925">
        <w:t xml:space="preserve"> Managers</w:t>
      </w:r>
      <w:r w:rsidR="00B46FF8">
        <w:t>, ICT Managers</w:t>
      </w:r>
      <w:r w:rsidR="00447DA6">
        <w:t xml:space="preserve">, </w:t>
      </w:r>
      <w:r w:rsidR="00DD2B66" w:rsidRPr="00797925">
        <w:t>Practice Nurses</w:t>
      </w:r>
      <w:r w:rsidR="00B46FF8">
        <w:t xml:space="preserve"> and </w:t>
      </w:r>
      <w:r w:rsidR="00835F27">
        <w:t xml:space="preserve">Practice </w:t>
      </w:r>
      <w:r w:rsidR="00B46FF8">
        <w:t xml:space="preserve">Pharmacists </w:t>
      </w:r>
      <w:r w:rsidR="00835F27">
        <w:t>(</w:t>
      </w:r>
      <w:r w:rsidR="00B46FF8">
        <w:t xml:space="preserve">with </w:t>
      </w:r>
      <w:r w:rsidR="00835F27">
        <w:t xml:space="preserve">practice </w:t>
      </w:r>
      <w:r w:rsidR="00B46FF8">
        <w:t>dispens</w:t>
      </w:r>
      <w:r w:rsidR="00835F27">
        <w:t>ary</w:t>
      </w:r>
      <w:r w:rsidR="00B46FF8">
        <w:t xml:space="preserve"> knowledge</w:t>
      </w:r>
      <w:r w:rsidR="00835F27">
        <w:t>)</w:t>
      </w:r>
      <w:r w:rsidR="00B46FF8">
        <w:t>.</w:t>
      </w:r>
    </w:p>
    <w:p w14:paraId="30BDD18E" w14:textId="27FC7885" w:rsidR="00E7161A" w:rsidRPr="00797925" w:rsidRDefault="00DD2B66" w:rsidP="00EF2F1C">
      <w:pPr>
        <w:jc w:val="both"/>
      </w:pPr>
      <w:r w:rsidRPr="00797925">
        <w:rPr>
          <w:b/>
        </w:rPr>
        <w:t>Commitment required</w:t>
      </w:r>
      <w:r w:rsidR="00355EF1" w:rsidRPr="00797925">
        <w:rPr>
          <w:b/>
        </w:rPr>
        <w:t xml:space="preserve"> </w:t>
      </w:r>
      <w:r w:rsidRPr="00797925">
        <w:t>- will be dependent on each practice and may be required at short notice.</w:t>
      </w:r>
      <w:r w:rsidR="00E7161A" w:rsidRPr="00797925">
        <w:t xml:space="preserve"> Support will be </w:t>
      </w:r>
      <w:r w:rsidR="00190C4C" w:rsidRPr="00797925">
        <w:t>time limited</w:t>
      </w:r>
      <w:r w:rsidR="004447CE">
        <w:t xml:space="preserve">.  </w:t>
      </w:r>
    </w:p>
    <w:p w14:paraId="7D1CF1CD" w14:textId="22232DAA" w:rsidR="00DD2B66" w:rsidRDefault="00DD2B66" w:rsidP="00EF2F1C">
      <w:pPr>
        <w:jc w:val="both"/>
      </w:pPr>
      <w:r w:rsidRPr="00E7161A">
        <w:rPr>
          <w:b/>
        </w:rPr>
        <w:t>Reimbursement</w:t>
      </w:r>
      <w:r>
        <w:t xml:space="preserve"> – </w:t>
      </w:r>
      <w:r w:rsidRPr="00797925">
        <w:t xml:space="preserve">backfill is available </w:t>
      </w:r>
      <w:r w:rsidR="00355EF1" w:rsidRPr="00797925">
        <w:t xml:space="preserve">for the </w:t>
      </w:r>
      <w:r w:rsidR="00C86FBB">
        <w:t xml:space="preserve">member of the </w:t>
      </w:r>
      <w:proofErr w:type="spellStart"/>
      <w:r w:rsidR="00234480">
        <w:t>GPST</w:t>
      </w:r>
      <w:proofErr w:type="spellEnd"/>
      <w:r w:rsidR="00234480">
        <w:t xml:space="preserve"> </w:t>
      </w:r>
      <w:r w:rsidR="00797925">
        <w:t>and</w:t>
      </w:r>
      <w:r w:rsidRPr="00797925">
        <w:t xml:space="preserve"> this will be for a fixed period based on each practice’s </w:t>
      </w:r>
      <w:r w:rsidR="00355EF1" w:rsidRPr="00797925">
        <w:t xml:space="preserve">agreed </w:t>
      </w:r>
      <w:r w:rsidR="00797925" w:rsidRPr="00797925">
        <w:t>needs.</w:t>
      </w:r>
    </w:p>
    <w:p w14:paraId="339C813F" w14:textId="50260DCB" w:rsidR="00E758FD" w:rsidRPr="00E758FD" w:rsidRDefault="00E758FD" w:rsidP="00EF2F1C">
      <w:pPr>
        <w:jc w:val="both"/>
        <w:rPr>
          <w:sz w:val="28"/>
          <w:szCs w:val="28"/>
        </w:rPr>
      </w:pPr>
      <w:r w:rsidRPr="00E758FD">
        <w:rPr>
          <w:b/>
          <w:sz w:val="28"/>
          <w:szCs w:val="28"/>
          <w:u w:val="single"/>
        </w:rPr>
        <w:t>Tuesday 12 November</w:t>
      </w:r>
      <w:r w:rsidR="00AE57EF">
        <w:rPr>
          <w:b/>
          <w:sz w:val="28"/>
          <w:szCs w:val="28"/>
          <w:u w:val="single"/>
        </w:rPr>
        <w:t xml:space="preserve"> </w:t>
      </w:r>
      <w:proofErr w:type="spellStart"/>
      <w:r w:rsidR="00AE57EF">
        <w:rPr>
          <w:b/>
          <w:sz w:val="28"/>
          <w:szCs w:val="28"/>
          <w:u w:val="single"/>
        </w:rPr>
        <w:t>GPST</w:t>
      </w:r>
      <w:proofErr w:type="spellEnd"/>
      <w:r w:rsidRPr="00E758FD">
        <w:rPr>
          <w:b/>
          <w:sz w:val="28"/>
          <w:szCs w:val="28"/>
          <w:u w:val="single"/>
        </w:rPr>
        <w:t xml:space="preserve"> </w:t>
      </w:r>
      <w:r w:rsidR="00853774">
        <w:rPr>
          <w:b/>
          <w:sz w:val="28"/>
          <w:szCs w:val="28"/>
          <w:u w:val="single"/>
        </w:rPr>
        <w:t>Workshop</w:t>
      </w:r>
      <w:r w:rsidR="00E7161A" w:rsidRPr="00E758FD">
        <w:rPr>
          <w:sz w:val="28"/>
          <w:szCs w:val="28"/>
        </w:rPr>
        <w:t xml:space="preserve"> </w:t>
      </w:r>
    </w:p>
    <w:p w14:paraId="7D86444C" w14:textId="77777777" w:rsidR="008828C4" w:rsidRDefault="00EF2F1C" w:rsidP="00EF2F1C">
      <w:pPr>
        <w:jc w:val="both"/>
        <w:rPr>
          <w:bCs/>
        </w:rPr>
      </w:pPr>
      <w:r w:rsidRPr="00B46FF8">
        <w:rPr>
          <w:bCs/>
        </w:rPr>
        <w:t xml:space="preserve">If you are interested in </w:t>
      </w:r>
      <w:r w:rsidR="00E758FD" w:rsidRPr="00B46FF8">
        <w:rPr>
          <w:bCs/>
        </w:rPr>
        <w:t>join</w:t>
      </w:r>
      <w:r w:rsidRPr="00B46FF8">
        <w:rPr>
          <w:bCs/>
        </w:rPr>
        <w:t>ing</w:t>
      </w:r>
      <w:r w:rsidR="00E758FD" w:rsidRPr="00B46FF8">
        <w:rPr>
          <w:bCs/>
        </w:rPr>
        <w:t xml:space="preserve"> the </w:t>
      </w:r>
      <w:proofErr w:type="spellStart"/>
      <w:r w:rsidRPr="00B46FF8">
        <w:rPr>
          <w:bCs/>
        </w:rPr>
        <w:t>H&amp;W</w:t>
      </w:r>
      <w:proofErr w:type="spellEnd"/>
      <w:r w:rsidRPr="00B46FF8">
        <w:rPr>
          <w:bCs/>
        </w:rPr>
        <w:t xml:space="preserve"> </w:t>
      </w:r>
      <w:r w:rsidR="00E758FD" w:rsidRPr="00B46FF8">
        <w:rPr>
          <w:bCs/>
        </w:rPr>
        <w:t xml:space="preserve">General Practice Support Teams </w:t>
      </w:r>
      <w:r w:rsidR="008828C4">
        <w:rPr>
          <w:bCs/>
        </w:rPr>
        <w:t xml:space="preserve">ideally </w:t>
      </w:r>
      <w:r w:rsidR="00E758FD" w:rsidRPr="00B46FF8">
        <w:rPr>
          <w:bCs/>
        </w:rPr>
        <w:t>you will need to be available on</w:t>
      </w:r>
      <w:r w:rsidRPr="00B46FF8">
        <w:rPr>
          <w:bCs/>
        </w:rPr>
        <w:t xml:space="preserve"> the afternoon of</w:t>
      </w:r>
      <w:r w:rsidR="00E758FD" w:rsidRPr="00B46FF8">
        <w:rPr>
          <w:bCs/>
        </w:rPr>
        <w:t xml:space="preserve"> Tuesday 12 November </w:t>
      </w:r>
      <w:r w:rsidRPr="00B46FF8">
        <w:rPr>
          <w:bCs/>
        </w:rPr>
        <w:t xml:space="preserve">for a </w:t>
      </w:r>
      <w:proofErr w:type="spellStart"/>
      <w:r w:rsidR="00E758FD" w:rsidRPr="00B46FF8">
        <w:rPr>
          <w:bCs/>
        </w:rPr>
        <w:t>GPST</w:t>
      </w:r>
      <w:proofErr w:type="spellEnd"/>
      <w:r w:rsidR="00E758FD" w:rsidRPr="00B46FF8">
        <w:rPr>
          <w:bCs/>
        </w:rPr>
        <w:t xml:space="preserve"> </w:t>
      </w:r>
      <w:r w:rsidR="00853774" w:rsidRPr="00B46FF8">
        <w:rPr>
          <w:bCs/>
        </w:rPr>
        <w:t>workshop event</w:t>
      </w:r>
      <w:r w:rsidR="00E758FD" w:rsidRPr="00B46FF8">
        <w:rPr>
          <w:bCs/>
        </w:rPr>
        <w:t>.</w:t>
      </w:r>
      <w:r w:rsidR="00AE57EF" w:rsidRPr="00B46FF8">
        <w:rPr>
          <w:bCs/>
        </w:rPr>
        <w:t xml:space="preserve"> </w:t>
      </w:r>
      <w:r w:rsidR="00B46FF8" w:rsidRPr="00B46FF8">
        <w:rPr>
          <w:bCs/>
        </w:rPr>
        <w:t xml:space="preserve"> </w:t>
      </w:r>
    </w:p>
    <w:p w14:paraId="5A752EAC" w14:textId="6D141280" w:rsidR="00E7161A" w:rsidRDefault="00C86FBB" w:rsidP="00EF2F1C">
      <w:pPr>
        <w:jc w:val="both"/>
      </w:pPr>
      <w:r>
        <w:t xml:space="preserve">The afternoon’s programme will be presented by local GPs and other members of the Worcestershire team.  We’ll meet for </w:t>
      </w:r>
      <w:r w:rsidR="00E758FD">
        <w:t xml:space="preserve">lunch at 12:30 </w:t>
      </w:r>
      <w:r>
        <w:t>for a 1:00pm meeting start.  E</w:t>
      </w:r>
      <w:r w:rsidR="00E758FD">
        <w:t>xpected finish</w:t>
      </w:r>
      <w:r w:rsidR="00AE57EF">
        <w:t xml:space="preserve"> time</w:t>
      </w:r>
      <w:r>
        <w:t xml:space="preserve"> will be approximately</w:t>
      </w:r>
      <w:r w:rsidR="00E758FD">
        <w:t xml:space="preserve"> 5pm.  </w:t>
      </w:r>
      <w:r w:rsidR="002907F0">
        <w:t xml:space="preserve"> </w:t>
      </w:r>
    </w:p>
    <w:p w14:paraId="342FFA90" w14:textId="0507FBE9" w:rsidR="001C1DF8" w:rsidRDefault="001C1DF8" w:rsidP="00EF2F1C">
      <w:pPr>
        <w:jc w:val="both"/>
        <w:rPr>
          <w:b/>
          <w:bCs/>
        </w:rPr>
      </w:pPr>
      <w:r w:rsidRPr="00AE57EF">
        <w:rPr>
          <w:b/>
          <w:bCs/>
        </w:rPr>
        <w:t xml:space="preserve">Venue: The Bank House Hotel, </w:t>
      </w:r>
      <w:proofErr w:type="spellStart"/>
      <w:r w:rsidRPr="00AE57EF">
        <w:rPr>
          <w:b/>
          <w:bCs/>
        </w:rPr>
        <w:t>Bransford</w:t>
      </w:r>
      <w:proofErr w:type="spellEnd"/>
      <w:r w:rsidRPr="00AE57EF">
        <w:rPr>
          <w:b/>
          <w:bCs/>
        </w:rPr>
        <w:t xml:space="preserve">, Worcester – WR6 5JD  </w:t>
      </w:r>
    </w:p>
    <w:p w14:paraId="2914738E" w14:textId="4F2637BD" w:rsidR="00B46FF8" w:rsidRPr="00B46FF8" w:rsidRDefault="00B46FF8" w:rsidP="00B46FF8">
      <w:pPr>
        <w:jc w:val="both"/>
        <w:rPr>
          <w:bCs/>
        </w:rPr>
      </w:pPr>
      <w:r>
        <w:rPr>
          <w:bCs/>
        </w:rPr>
        <w:t xml:space="preserve">Backfill can be claimed by your practice for your time at the workshop. </w:t>
      </w:r>
    </w:p>
    <w:p w14:paraId="0E91F2AA" w14:textId="5C6A28DD" w:rsidR="00E0276D" w:rsidRDefault="00853774" w:rsidP="00B46FF8">
      <w:pPr>
        <w:jc w:val="both"/>
      </w:pPr>
      <w:r>
        <w:t>I</w:t>
      </w:r>
      <w:r w:rsidRPr="00E7161A">
        <w:t>f you</w:t>
      </w:r>
      <w:r w:rsidR="00AF7E38">
        <w:t xml:space="preserve"> are </w:t>
      </w:r>
      <w:r w:rsidRPr="00E7161A">
        <w:t xml:space="preserve">interested </w:t>
      </w:r>
      <w:r>
        <w:t>in joining the team and can attend the workshop on 12 November,</w:t>
      </w:r>
      <w:r w:rsidRPr="00E7161A">
        <w:t xml:space="preserve"> please </w:t>
      </w:r>
      <w:r w:rsidR="00AF7E38">
        <w:t xml:space="preserve">book your place by contacting </w:t>
      </w:r>
      <w:proofErr w:type="spellStart"/>
      <w:r>
        <w:t>Charly</w:t>
      </w:r>
      <w:proofErr w:type="spellEnd"/>
      <w:r>
        <w:t xml:space="preserve"> Lennard</w:t>
      </w:r>
      <w:proofErr w:type="gramStart"/>
      <w:r>
        <w:t xml:space="preserve">, </w:t>
      </w:r>
      <w:r w:rsidRPr="00E7161A">
        <w:t xml:space="preserve"> </w:t>
      </w:r>
      <w:r>
        <w:t>NHS</w:t>
      </w:r>
      <w:proofErr w:type="gramEnd"/>
      <w:r>
        <w:t xml:space="preserve"> </w:t>
      </w:r>
      <w:proofErr w:type="spellStart"/>
      <w:r>
        <w:t>H</w:t>
      </w:r>
      <w:r w:rsidR="005E1D4D">
        <w:t>&amp;W</w:t>
      </w:r>
      <w:proofErr w:type="spellEnd"/>
      <w:r>
        <w:t xml:space="preserve"> CCG Primary Care Team, via - </w:t>
      </w:r>
      <w:hyperlink r:id="rId9" w:history="1">
        <w:r w:rsidRPr="00BF69EE">
          <w:rPr>
            <w:rStyle w:val="Hyperlink"/>
          </w:rPr>
          <w:t>sowoccg.worcestershireprimarycare@nhs.net</w:t>
        </w:r>
      </w:hyperlink>
      <w:r w:rsidR="00AF7E38">
        <w:t xml:space="preserve">. </w:t>
      </w:r>
    </w:p>
    <w:p w14:paraId="4A4921B5" w14:textId="6E42F717" w:rsidR="00B46FF8" w:rsidRDefault="008828C4" w:rsidP="00B46FF8">
      <w:pPr>
        <w:jc w:val="both"/>
      </w:pPr>
      <w:r>
        <w:t xml:space="preserve">If you are keen to join but can’t make the 12 November </w:t>
      </w:r>
      <w:r w:rsidR="00E0276D">
        <w:t>workshop,</w:t>
      </w:r>
      <w:r>
        <w:t xml:space="preserve"> </w:t>
      </w:r>
      <w:r w:rsidR="00B46FF8">
        <w:t>please contact us</w:t>
      </w:r>
      <w:r w:rsidR="00E0276D">
        <w:t xml:space="preserve"> for more information.  </w:t>
      </w:r>
      <w:r>
        <w:t xml:space="preserve">Sally Everton </w:t>
      </w:r>
      <w:hyperlink r:id="rId10" w:history="1">
        <w:r w:rsidRPr="009940D6">
          <w:rPr>
            <w:rStyle w:val="Hyperlink"/>
          </w:rPr>
          <w:t>sally.everton@nhs.net</w:t>
        </w:r>
      </w:hyperlink>
      <w:r>
        <w:t xml:space="preserve"> </w:t>
      </w:r>
      <w:r w:rsidR="00B46FF8">
        <w:t xml:space="preserve"> </w:t>
      </w:r>
      <w:r w:rsidR="00E0276D">
        <w:t xml:space="preserve">or </w:t>
      </w:r>
      <w:r w:rsidR="00B46FF8">
        <w:t xml:space="preserve">Worcestershire LMC on </w:t>
      </w:r>
      <w:hyperlink r:id="rId11" w:history="1">
        <w:r w:rsidR="00B46FF8">
          <w:rPr>
            <w:rStyle w:val="Hyperlink"/>
          </w:rPr>
          <w:t>info@worcslmc.co.uk</w:t>
        </w:r>
      </w:hyperlink>
      <w:r w:rsidR="00B46FF8" w:rsidRPr="00AF7E38">
        <w:rPr>
          <w:rStyle w:val="Hyperlink"/>
          <w:u w:val="none"/>
        </w:rPr>
        <w:t xml:space="preserve"> </w:t>
      </w:r>
      <w:r w:rsidR="00B46FF8" w:rsidRPr="00EF2F1C">
        <w:rPr>
          <w:rStyle w:val="Hyperlink"/>
          <w:color w:val="auto"/>
          <w:u w:val="none"/>
        </w:rPr>
        <w:t>or Herefordshire LMC via</w:t>
      </w:r>
      <w:r w:rsidR="00B46FF8">
        <w:rPr>
          <w:rStyle w:val="Hyperlink"/>
          <w:color w:val="auto"/>
          <w:u w:val="none"/>
        </w:rPr>
        <w:t xml:space="preserve"> </w:t>
      </w:r>
      <w:hyperlink r:id="rId12" w:history="1">
        <w:r w:rsidR="00B46FF8" w:rsidRPr="00BF69EE">
          <w:rPr>
            <w:rStyle w:val="Hyperlink"/>
          </w:rPr>
          <w:t>herefordlmc@btinternet.com</w:t>
        </w:r>
      </w:hyperlink>
    </w:p>
    <w:p w14:paraId="0D0363BD" w14:textId="282A502C" w:rsidR="00234480" w:rsidRPr="00AE57EF" w:rsidRDefault="00234480" w:rsidP="00EF2F1C">
      <w:pPr>
        <w:jc w:val="both"/>
        <w:rPr>
          <w:b/>
          <w:bCs/>
        </w:rPr>
      </w:pPr>
      <w:r w:rsidRPr="00AE57EF">
        <w:rPr>
          <w:b/>
          <w:bCs/>
        </w:rPr>
        <w:t>Deadline for applications – Friday 11 October 2019</w:t>
      </w:r>
    </w:p>
    <w:p w14:paraId="3EE1F6CC" w14:textId="137EF0E0" w:rsidR="00730107" w:rsidRDefault="00EF2F1C" w:rsidP="00EF2F1C">
      <w:pPr>
        <w:jc w:val="both"/>
      </w:pPr>
      <w:r>
        <w:t>We look forward to seeing you on the 12</w:t>
      </w:r>
      <w:r w:rsidRPr="00EF2F1C">
        <w:rPr>
          <w:vertAlign w:val="superscript"/>
        </w:rPr>
        <w:t>th</w:t>
      </w:r>
      <w:r>
        <w:t>.</w:t>
      </w:r>
    </w:p>
    <w:p w14:paraId="07EB7677" w14:textId="6F2C6E16" w:rsidR="00EF2F1C" w:rsidRDefault="00EF2F1C" w:rsidP="00EF2F1C">
      <w:pPr>
        <w:jc w:val="both"/>
      </w:pPr>
    </w:p>
    <w:p w14:paraId="168822B1" w14:textId="77777777" w:rsidR="00EF2F1C" w:rsidRPr="00E7161A" w:rsidRDefault="00EF2F1C" w:rsidP="00EF2F1C">
      <w:pPr>
        <w:jc w:val="both"/>
      </w:pPr>
    </w:p>
    <w:sectPr w:rsidR="00EF2F1C" w:rsidRPr="00E7161A" w:rsidSect="009E7D3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A631D" w14:textId="77777777" w:rsidR="004A1B21" w:rsidRDefault="004A1B21" w:rsidP="00E7161A">
      <w:pPr>
        <w:spacing w:after="0" w:line="240" w:lineRule="auto"/>
      </w:pPr>
      <w:r>
        <w:separator/>
      </w:r>
    </w:p>
  </w:endnote>
  <w:endnote w:type="continuationSeparator" w:id="0">
    <w:p w14:paraId="64AC8A7D" w14:textId="77777777" w:rsidR="004A1B21" w:rsidRDefault="004A1B21" w:rsidP="00E7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EDAEA" w14:textId="77777777" w:rsidR="004A1B21" w:rsidRDefault="004A1B21" w:rsidP="00E7161A">
      <w:pPr>
        <w:spacing w:after="0" w:line="240" w:lineRule="auto"/>
      </w:pPr>
      <w:r>
        <w:separator/>
      </w:r>
    </w:p>
  </w:footnote>
  <w:footnote w:type="continuationSeparator" w:id="0">
    <w:p w14:paraId="0999C1EB" w14:textId="77777777" w:rsidR="004A1B21" w:rsidRDefault="004A1B21" w:rsidP="00E7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3FD54" w14:textId="08F468FC" w:rsidR="009E7D34" w:rsidRDefault="009E7D34">
    <w:pPr>
      <w:pStyle w:val="Header"/>
    </w:pPr>
  </w:p>
  <w:p w14:paraId="7F2A5741" w14:textId="77777777" w:rsidR="00E7161A" w:rsidRDefault="00E716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032"/>
    <w:multiLevelType w:val="hybridMultilevel"/>
    <w:tmpl w:val="0696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3D"/>
    <w:rsid w:val="0008290E"/>
    <w:rsid w:val="00153D3D"/>
    <w:rsid w:val="00190C4C"/>
    <w:rsid w:val="00195A9D"/>
    <w:rsid w:val="001C1DF8"/>
    <w:rsid w:val="002008A1"/>
    <w:rsid w:val="00234480"/>
    <w:rsid w:val="002543FD"/>
    <w:rsid w:val="00272A1E"/>
    <w:rsid w:val="002828C7"/>
    <w:rsid w:val="002907F0"/>
    <w:rsid w:val="002A64F9"/>
    <w:rsid w:val="00355EF1"/>
    <w:rsid w:val="003A6774"/>
    <w:rsid w:val="0041421F"/>
    <w:rsid w:val="004447CE"/>
    <w:rsid w:val="00447DA6"/>
    <w:rsid w:val="00493211"/>
    <w:rsid w:val="00496632"/>
    <w:rsid w:val="004A1B21"/>
    <w:rsid w:val="004A1F90"/>
    <w:rsid w:val="005A6680"/>
    <w:rsid w:val="005D6C8B"/>
    <w:rsid w:val="005E04B8"/>
    <w:rsid w:val="005E1D4D"/>
    <w:rsid w:val="006C65DD"/>
    <w:rsid w:val="006D1796"/>
    <w:rsid w:val="0072237B"/>
    <w:rsid w:val="00730107"/>
    <w:rsid w:val="00797925"/>
    <w:rsid w:val="00816689"/>
    <w:rsid w:val="00835F27"/>
    <w:rsid w:val="00853774"/>
    <w:rsid w:val="00863AA7"/>
    <w:rsid w:val="008828C4"/>
    <w:rsid w:val="00891530"/>
    <w:rsid w:val="008A4B51"/>
    <w:rsid w:val="00944ACE"/>
    <w:rsid w:val="0097666F"/>
    <w:rsid w:val="009E7D34"/>
    <w:rsid w:val="009F7D19"/>
    <w:rsid w:val="00A5242C"/>
    <w:rsid w:val="00AB2413"/>
    <w:rsid w:val="00AE57EF"/>
    <w:rsid w:val="00AF7E38"/>
    <w:rsid w:val="00B46FF8"/>
    <w:rsid w:val="00BC7ED7"/>
    <w:rsid w:val="00C86FBB"/>
    <w:rsid w:val="00CD54FB"/>
    <w:rsid w:val="00CD7CA6"/>
    <w:rsid w:val="00CF1A93"/>
    <w:rsid w:val="00D67581"/>
    <w:rsid w:val="00D76BEE"/>
    <w:rsid w:val="00DD2B66"/>
    <w:rsid w:val="00DE4C24"/>
    <w:rsid w:val="00E0276D"/>
    <w:rsid w:val="00E7161A"/>
    <w:rsid w:val="00E758FD"/>
    <w:rsid w:val="00E94FA5"/>
    <w:rsid w:val="00EC06F1"/>
    <w:rsid w:val="00EE2E16"/>
    <w:rsid w:val="00EF2F1C"/>
    <w:rsid w:val="00FB7792"/>
    <w:rsid w:val="00FE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7D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A"/>
  </w:style>
  <w:style w:type="paragraph" w:styleId="Footer">
    <w:name w:val="footer"/>
    <w:basedOn w:val="Normal"/>
    <w:link w:val="FooterChar"/>
    <w:uiPriority w:val="99"/>
    <w:unhideWhenUsed/>
    <w:rsid w:val="00E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1A"/>
  </w:style>
  <w:style w:type="character" w:styleId="Hyperlink">
    <w:name w:val="Hyperlink"/>
    <w:basedOn w:val="DefaultParagraphFont"/>
    <w:uiPriority w:val="99"/>
    <w:unhideWhenUsed/>
    <w:rsid w:val="00797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4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61A"/>
  </w:style>
  <w:style w:type="paragraph" w:styleId="Footer">
    <w:name w:val="footer"/>
    <w:basedOn w:val="Normal"/>
    <w:link w:val="FooterChar"/>
    <w:uiPriority w:val="99"/>
    <w:unhideWhenUsed/>
    <w:rsid w:val="00E716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61A"/>
  </w:style>
  <w:style w:type="character" w:styleId="Hyperlink">
    <w:name w:val="Hyperlink"/>
    <w:basedOn w:val="DefaultParagraphFont"/>
    <w:uiPriority w:val="99"/>
    <w:unhideWhenUsed/>
    <w:rsid w:val="007979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3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herefordlmc@btinterne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worcslmc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ally.everton@nhs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woccg.worcestershireprimarycare@nhs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523A-FA79-42B6-AD60-DF8BBB17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Health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Hastings, Hollie (RBCCG Locality Team)</dc:creator>
  <cp:lastModifiedBy>Lisa</cp:lastModifiedBy>
  <cp:revision>2</cp:revision>
  <cp:lastPrinted>2019-09-11T14:55:00Z</cp:lastPrinted>
  <dcterms:created xsi:type="dcterms:W3CDTF">2019-09-11T14:56:00Z</dcterms:created>
  <dcterms:modified xsi:type="dcterms:W3CDTF">2019-09-11T14:56:00Z</dcterms:modified>
</cp:coreProperties>
</file>